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A4C5" w14:textId="77777777" w:rsidR="003562E7" w:rsidRPr="003562E7" w:rsidRDefault="003562E7" w:rsidP="003562E7">
      <w:pPr>
        <w:pStyle w:val="NormalWeb"/>
        <w:rPr>
          <w:b/>
          <w:color w:val="000000"/>
          <w:sz w:val="27"/>
          <w:szCs w:val="27"/>
          <w:u w:val="single"/>
          <w:lang w:val="es-AR"/>
        </w:rPr>
      </w:pPr>
      <w:r w:rsidRPr="003562E7">
        <w:rPr>
          <w:b/>
          <w:color w:val="000000"/>
          <w:sz w:val="27"/>
          <w:szCs w:val="27"/>
          <w:u w:val="single"/>
          <w:lang w:val="es-AR"/>
        </w:rPr>
        <w:t>Protocolo sanitario y de funcionamiento establecimiento de atención a las víctimas de violencia de género:</w:t>
      </w:r>
    </w:p>
    <w:p w14:paraId="6744FF64" w14:textId="47195D13" w:rsidR="003562E7" w:rsidRPr="003562E7" w:rsidRDefault="003562E7" w:rsidP="003562E7">
      <w:pPr>
        <w:pStyle w:val="NormalWeb"/>
        <w:jc w:val="both"/>
        <w:rPr>
          <w:color w:val="000000"/>
          <w:sz w:val="27"/>
          <w:szCs w:val="27"/>
          <w:lang w:val="es-AR"/>
        </w:rPr>
      </w:pPr>
      <w:r w:rsidRPr="003562E7">
        <w:rPr>
          <w:color w:val="000000"/>
          <w:sz w:val="27"/>
          <w:szCs w:val="27"/>
          <w:lang w:val="es-AR"/>
        </w:rPr>
        <w:t xml:space="preserve">La atención en dichos establecimientos deberá efectuarse siguiendo el estricto cumplimiento de las recomendaciones impartidas por las autoridades </w:t>
      </w:r>
      <w:proofErr w:type="gramStart"/>
      <w:r w:rsidRPr="003562E7">
        <w:rPr>
          <w:color w:val="000000"/>
          <w:sz w:val="27"/>
          <w:szCs w:val="27"/>
          <w:lang w:val="es-AR"/>
        </w:rPr>
        <w:t>sanitarias.-</w:t>
      </w:r>
      <w:proofErr w:type="gramEnd"/>
      <w:r w:rsidRPr="003562E7">
        <w:rPr>
          <w:color w:val="000000"/>
          <w:sz w:val="27"/>
          <w:szCs w:val="27"/>
          <w:lang w:val="es-AR"/>
        </w:rPr>
        <w:t xml:space="preserve"> A tales fines los prestatarios del servicios deberá contar con alcohol en gel, agua y jabón para aseo personal. Asimismo, deberán mantener ventilados los lugares de trabajo y deberán desinfectar mostradores, vitrinas, picaportes, cajas, computadoras, etc., con frecuencia. También deberán utilizar tapa bocas y </w:t>
      </w:r>
      <w:proofErr w:type="spellStart"/>
      <w:r w:rsidRPr="003562E7">
        <w:rPr>
          <w:color w:val="000000"/>
          <w:sz w:val="27"/>
          <w:szCs w:val="27"/>
          <w:lang w:val="es-AR"/>
        </w:rPr>
        <w:t>naríz</w:t>
      </w:r>
      <w:proofErr w:type="spellEnd"/>
      <w:r w:rsidRPr="003562E7">
        <w:rPr>
          <w:color w:val="000000"/>
          <w:sz w:val="27"/>
          <w:szCs w:val="27"/>
          <w:lang w:val="es-AR"/>
        </w:rPr>
        <w:t xml:space="preserve">, tanto los prestadores del servicio como la posible </w:t>
      </w:r>
      <w:proofErr w:type="gramStart"/>
      <w:r w:rsidRPr="003562E7">
        <w:rPr>
          <w:color w:val="000000"/>
          <w:sz w:val="27"/>
          <w:szCs w:val="27"/>
          <w:lang w:val="es-AR"/>
        </w:rPr>
        <w:t>v</w:t>
      </w:r>
      <w:r>
        <w:rPr>
          <w:color w:val="000000"/>
          <w:sz w:val="27"/>
          <w:szCs w:val="27"/>
          <w:lang w:val="es-AR"/>
        </w:rPr>
        <w:t>í</w:t>
      </w:r>
      <w:r w:rsidRPr="003562E7">
        <w:rPr>
          <w:color w:val="000000"/>
          <w:sz w:val="27"/>
          <w:szCs w:val="27"/>
          <w:lang w:val="es-AR"/>
        </w:rPr>
        <w:t>c</w:t>
      </w:r>
      <w:bookmarkStart w:id="0" w:name="_GoBack"/>
      <w:bookmarkEnd w:id="0"/>
      <w:r w:rsidRPr="003562E7">
        <w:rPr>
          <w:color w:val="000000"/>
          <w:sz w:val="27"/>
          <w:szCs w:val="27"/>
          <w:lang w:val="es-AR"/>
        </w:rPr>
        <w:t>tima.-</w:t>
      </w:r>
      <w:proofErr w:type="gramEnd"/>
    </w:p>
    <w:p w14:paraId="44DFFECC" w14:textId="77777777" w:rsidR="003562E7" w:rsidRPr="003562E7" w:rsidRDefault="003562E7">
      <w:pPr>
        <w:rPr>
          <w:lang w:val="es-AR"/>
        </w:rPr>
      </w:pPr>
    </w:p>
    <w:sectPr w:rsidR="003562E7" w:rsidRPr="00356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7"/>
    <w:rsid w:val="003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0985"/>
  <w15:chartTrackingRefBased/>
  <w15:docId w15:val="{4F133385-BF00-4983-9734-D61455CD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simonetti</dc:creator>
  <cp:keywords/>
  <dc:description/>
  <cp:lastModifiedBy>Fran simonetti</cp:lastModifiedBy>
  <cp:revision>1</cp:revision>
  <dcterms:created xsi:type="dcterms:W3CDTF">2020-04-20T18:33:00Z</dcterms:created>
  <dcterms:modified xsi:type="dcterms:W3CDTF">2020-04-20T18:35:00Z</dcterms:modified>
</cp:coreProperties>
</file>