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A4C5" w14:textId="57A6CF95" w:rsidR="003562E7" w:rsidRPr="003562E7" w:rsidRDefault="003562E7" w:rsidP="003562E7">
      <w:pPr>
        <w:pStyle w:val="NormalWeb"/>
        <w:rPr>
          <w:b/>
          <w:color w:val="000000"/>
          <w:sz w:val="27"/>
          <w:szCs w:val="27"/>
          <w:u w:val="single"/>
          <w:lang w:val="es-AR"/>
        </w:rPr>
      </w:pPr>
      <w:bookmarkStart w:id="0" w:name="_GoBack"/>
      <w:r w:rsidRPr="003562E7">
        <w:rPr>
          <w:b/>
          <w:color w:val="000000"/>
          <w:sz w:val="27"/>
          <w:szCs w:val="27"/>
          <w:u w:val="single"/>
          <w:lang w:val="es-AR"/>
        </w:rPr>
        <w:t xml:space="preserve">Protocolo sanitario y de funcionamiento </w:t>
      </w:r>
      <w:r w:rsidR="003D3C39">
        <w:rPr>
          <w:b/>
          <w:color w:val="000000"/>
          <w:sz w:val="27"/>
          <w:szCs w:val="27"/>
          <w:u w:val="single"/>
          <w:lang w:val="es-AR"/>
        </w:rPr>
        <w:t xml:space="preserve">para </w:t>
      </w:r>
      <w:r w:rsidR="00465498">
        <w:rPr>
          <w:b/>
          <w:color w:val="000000"/>
          <w:sz w:val="27"/>
          <w:szCs w:val="27"/>
          <w:u w:val="single"/>
          <w:lang w:val="es-AR"/>
        </w:rPr>
        <w:t>oficinas registrales</w:t>
      </w:r>
      <w:r w:rsidRPr="003562E7">
        <w:rPr>
          <w:b/>
          <w:color w:val="000000"/>
          <w:sz w:val="27"/>
          <w:szCs w:val="27"/>
          <w:u w:val="single"/>
          <w:lang w:val="es-AR"/>
        </w:rPr>
        <w:t>:</w:t>
      </w:r>
    </w:p>
    <w:bookmarkEnd w:id="0"/>
    <w:p w14:paraId="23611759" w14:textId="649BD5C9" w:rsidR="001401E5" w:rsidRPr="001401E5" w:rsidRDefault="001401E5" w:rsidP="001401E5">
      <w:pPr>
        <w:jc w:val="both"/>
        <w:rPr>
          <w:lang w:val="es-AR"/>
        </w:rPr>
      </w:pPr>
      <w:r>
        <w:rPr>
          <w:lang w:val="es-AR"/>
        </w:rPr>
        <w:t xml:space="preserve">Previo al reinicio de actividades las oficinas deberán ser </w:t>
      </w:r>
      <w:r w:rsidRPr="001401E5">
        <w:rPr>
          <w:lang w:val="es-AR"/>
        </w:rPr>
        <w:t>sanitiza</w:t>
      </w:r>
      <w:r>
        <w:rPr>
          <w:lang w:val="es-AR"/>
        </w:rPr>
        <w:t>das</w:t>
      </w:r>
      <w:r w:rsidRPr="001401E5">
        <w:rPr>
          <w:lang w:val="es-AR"/>
        </w:rPr>
        <w:t xml:space="preserve"> y </w:t>
      </w:r>
      <w:proofErr w:type="gramStart"/>
      <w:r w:rsidRPr="001401E5">
        <w:rPr>
          <w:lang w:val="es-AR"/>
        </w:rPr>
        <w:t>fumiga</w:t>
      </w:r>
      <w:r>
        <w:rPr>
          <w:lang w:val="es-AR"/>
        </w:rPr>
        <w:t>das.-</w:t>
      </w:r>
      <w:proofErr w:type="gramEnd"/>
      <w:r>
        <w:rPr>
          <w:lang w:val="es-AR"/>
        </w:rPr>
        <w:t xml:space="preserve"> Se otorgarán 24 turnos por día por registro y se instrumentarán dos </w:t>
      </w:r>
      <w:r w:rsidRPr="001401E5">
        <w:rPr>
          <w:lang w:val="es-AR"/>
        </w:rPr>
        <w:t>ventanillas de admisi</w:t>
      </w:r>
      <w:r>
        <w:rPr>
          <w:lang w:val="es-AR"/>
        </w:rPr>
        <w:t>ón.- Los turnos serán otorgados por intervalos de 30 minutos.- A tales fines podrá ampliarse el normal horario de atención.-</w:t>
      </w:r>
    </w:p>
    <w:p w14:paraId="32D914AE" w14:textId="2735CE84" w:rsidR="001401E5" w:rsidRPr="001401E5" w:rsidRDefault="001401E5" w:rsidP="001401E5">
      <w:pPr>
        <w:jc w:val="both"/>
        <w:rPr>
          <w:lang w:val="es-AR"/>
        </w:rPr>
      </w:pPr>
      <w:r>
        <w:rPr>
          <w:lang w:val="es-AR"/>
        </w:rPr>
        <w:t xml:space="preserve">Los turnos se obtendrán accediendo a </w:t>
      </w:r>
      <w:r w:rsidRPr="001401E5">
        <w:rPr>
          <w:lang w:val="es-AR"/>
        </w:rPr>
        <w:t xml:space="preserve">https://www2.jus.gov.ar/site. El usuario deberá respetar el horario del turno asignado, cumplir con las normas de distanciamiento social, el uso obligatorio de tapabocas y contar con el comprobante del turno que además servirá como permiso de circulación. El ingreso de usuarios a cada </w:t>
      </w:r>
      <w:proofErr w:type="gramStart"/>
      <w:r w:rsidRPr="001401E5">
        <w:rPr>
          <w:lang w:val="es-AR"/>
        </w:rPr>
        <w:t>Seccional,</w:t>
      </w:r>
      <w:proofErr w:type="gramEnd"/>
      <w:r w:rsidRPr="001401E5">
        <w:rPr>
          <w:lang w:val="es-AR"/>
        </w:rPr>
        <w:t xml:space="preserve"> será administrado por cada Registro garantizando el mínimo contacto social indispensable.</w:t>
      </w:r>
    </w:p>
    <w:p w14:paraId="44DFFECC" w14:textId="56406E20" w:rsidR="003562E7" w:rsidRPr="001401E5" w:rsidRDefault="003562E7" w:rsidP="001401E5">
      <w:pPr>
        <w:jc w:val="both"/>
        <w:rPr>
          <w:lang w:val="es-AR"/>
        </w:rPr>
      </w:pPr>
    </w:p>
    <w:sectPr w:rsidR="003562E7" w:rsidRPr="00140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7"/>
    <w:rsid w:val="001401E5"/>
    <w:rsid w:val="003562E7"/>
    <w:rsid w:val="003D3C39"/>
    <w:rsid w:val="00465498"/>
    <w:rsid w:val="006E0630"/>
    <w:rsid w:val="00871D55"/>
    <w:rsid w:val="00DD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0985"/>
  <w15:chartTrackingRefBased/>
  <w15:docId w15:val="{4F133385-BF00-4983-9734-D61455CD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simonetti</dc:creator>
  <cp:keywords/>
  <dc:description/>
  <cp:lastModifiedBy>Fran simonetti</cp:lastModifiedBy>
  <cp:revision>2</cp:revision>
  <dcterms:created xsi:type="dcterms:W3CDTF">2020-04-20T19:20:00Z</dcterms:created>
  <dcterms:modified xsi:type="dcterms:W3CDTF">2020-04-20T19:20:00Z</dcterms:modified>
</cp:coreProperties>
</file>